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455" w:rsidRPr="00F266B6" w:rsidRDefault="00D7326F" w:rsidP="001826B5">
      <w:pPr>
        <w:widowControl w:val="0"/>
        <w:rPr>
          <w:rFonts w:ascii="Arial" w:hAnsi="Arial" w:cs="Arial"/>
          <w:color w:val="auto"/>
          <w:sz w:val="22"/>
          <w:szCs w:val="22"/>
        </w:rPr>
      </w:pPr>
      <w:bookmarkStart w:id="0" w:name="_GoBack"/>
      <w:bookmarkEnd w:id="0"/>
      <w:r>
        <w:rPr>
          <w:rFonts w:ascii="Arial" w:hAnsi="Arial" w:cs="Arial"/>
          <w:noProof/>
          <w:color w:val="auto"/>
          <w:sz w:val="22"/>
          <w:szCs w:val="22"/>
          <w:lang w:eastAsia="zh-TW"/>
        </w:rPr>
        <w:pict>
          <v:shapetype id="_x0000_t202" coordsize="21600,21600" o:spt="202" path="m,l,21600r21600,l21600,xe">
            <v:stroke joinstyle="miter"/>
            <v:path gradientshapeok="t" o:connecttype="rect"/>
          </v:shapetype>
          <v:shape id="_x0000_s1027" type="#_x0000_t202" style="position:absolute;margin-left:425.4pt;margin-top:-13.8pt;width:140.15pt;height:79.2pt;z-index:251660288" stroked="f">
            <v:textbox style="mso-fit-shape-to-text:t">
              <w:txbxContent>
                <w:p w:rsidR="00F266B6" w:rsidRDefault="00F266B6"/>
              </w:txbxContent>
            </v:textbox>
          </v:shape>
        </w:pict>
      </w:r>
      <w:r w:rsidR="00F266B6" w:rsidRPr="00F266B6">
        <w:rPr>
          <w:rFonts w:ascii="Arial" w:hAnsi="Arial" w:cs="Arial"/>
          <w:noProof/>
          <w:color w:val="auto"/>
          <w:sz w:val="22"/>
          <w:szCs w:val="22"/>
        </w:rPr>
        <w:drawing>
          <wp:inline distT="0" distB="0" distL="0" distR="0">
            <wp:extent cx="1375410" cy="915507"/>
            <wp:effectExtent l="19050" t="0" r="0" b="0"/>
            <wp:docPr id="4" name="Picture 0" descr="CROPnoBorderCMYK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PnoBorderCMYK_jpg.jpg"/>
                    <pic:cNvPicPr/>
                  </pic:nvPicPr>
                  <pic:blipFill>
                    <a:blip r:embed="rId7" cstate="print"/>
                    <a:stretch>
                      <a:fillRect/>
                    </a:stretch>
                  </pic:blipFill>
                  <pic:spPr>
                    <a:xfrm>
                      <a:off x="0" y="0"/>
                      <a:ext cx="1378646" cy="917661"/>
                    </a:xfrm>
                    <a:prstGeom prst="rect">
                      <a:avLst/>
                    </a:prstGeom>
                  </pic:spPr>
                </pic:pic>
              </a:graphicData>
            </a:graphic>
          </wp:inline>
        </w:drawing>
      </w:r>
      <w:r w:rsidR="00F266B6">
        <w:rPr>
          <w:rFonts w:ascii="Arial" w:hAnsi="Arial" w:cs="Arial"/>
          <w:color w:val="auto"/>
          <w:sz w:val="22"/>
          <w:szCs w:val="22"/>
        </w:rPr>
        <w:t xml:space="preserve">                </w:t>
      </w:r>
      <w:r w:rsidR="00E41EEA">
        <w:rPr>
          <w:rFonts w:ascii="Arial" w:hAnsi="Arial" w:cs="Arial"/>
          <w:color w:val="auto"/>
          <w:sz w:val="22"/>
          <w:szCs w:val="22"/>
        </w:rPr>
        <w:t xml:space="preserve">Local Hunger </w:t>
      </w:r>
      <w:r w:rsidR="005D6455" w:rsidRPr="00F266B6">
        <w:rPr>
          <w:rFonts w:ascii="Arial" w:hAnsi="Arial" w:cs="Arial"/>
          <w:color w:val="auto"/>
          <w:sz w:val="22"/>
          <w:szCs w:val="22"/>
        </w:rPr>
        <w:t xml:space="preserve">Agency </w:t>
      </w:r>
      <w:r w:rsidR="00E41EEA">
        <w:rPr>
          <w:rFonts w:ascii="Arial" w:hAnsi="Arial" w:cs="Arial"/>
          <w:color w:val="auto"/>
          <w:sz w:val="22"/>
          <w:szCs w:val="22"/>
        </w:rPr>
        <w:t>Memorandum of Understanding</w:t>
      </w:r>
      <w:r w:rsidR="005D6455" w:rsidRPr="00F266B6">
        <w:rPr>
          <w:rFonts w:ascii="Arial" w:hAnsi="Arial" w:cs="Arial"/>
          <w:color w:val="auto"/>
          <w:sz w:val="22"/>
          <w:szCs w:val="22"/>
        </w:rPr>
        <w:t xml:space="preserve"> </w:t>
      </w:r>
    </w:p>
    <w:p w:rsidR="005D6455" w:rsidRPr="00F266B6" w:rsidRDefault="005D6455" w:rsidP="005D6455">
      <w:pPr>
        <w:widowControl w:val="0"/>
        <w:jc w:val="center"/>
        <w:rPr>
          <w:rFonts w:ascii="Arial" w:hAnsi="Arial" w:cs="Arial"/>
          <w:color w:val="auto"/>
          <w:sz w:val="22"/>
          <w:szCs w:val="22"/>
        </w:rPr>
      </w:pPr>
      <w:r w:rsidRPr="00F266B6">
        <w:rPr>
          <w:rFonts w:ascii="Arial" w:hAnsi="Arial" w:cs="Arial"/>
          <w:color w:val="auto"/>
          <w:sz w:val="22"/>
          <w:szCs w:val="22"/>
        </w:rPr>
        <w:t> </w:t>
      </w:r>
    </w:p>
    <w:p w:rsidR="005D6455" w:rsidRPr="00F266B6" w:rsidRDefault="00E41EEA" w:rsidP="005D6455">
      <w:pPr>
        <w:widowControl w:val="0"/>
        <w:rPr>
          <w:rFonts w:ascii="Arial" w:hAnsi="Arial" w:cs="Arial"/>
          <w:color w:val="auto"/>
          <w:sz w:val="22"/>
          <w:szCs w:val="22"/>
        </w:rPr>
      </w:pPr>
      <w:r>
        <w:rPr>
          <w:rFonts w:ascii="Arial" w:hAnsi="Arial" w:cs="Arial"/>
          <w:color w:val="auto"/>
          <w:sz w:val="22"/>
          <w:szCs w:val="22"/>
        </w:rPr>
        <w:t xml:space="preserve">CROP Hunger Walk is a </w:t>
      </w:r>
      <w:r w:rsidR="005D6455" w:rsidRPr="00F266B6">
        <w:rPr>
          <w:rFonts w:ascii="Arial" w:hAnsi="Arial" w:cs="Arial"/>
          <w:color w:val="auto"/>
          <w:sz w:val="22"/>
          <w:szCs w:val="22"/>
        </w:rPr>
        <w:t xml:space="preserve">fundraiser that </w:t>
      </w:r>
      <w:r>
        <w:rPr>
          <w:rFonts w:ascii="Arial" w:hAnsi="Arial" w:cs="Arial"/>
          <w:color w:val="auto"/>
          <w:sz w:val="22"/>
          <w:szCs w:val="22"/>
        </w:rPr>
        <w:t xml:space="preserve">also </w:t>
      </w:r>
      <w:r w:rsidR="005D6455" w:rsidRPr="00F266B6">
        <w:rPr>
          <w:rFonts w:ascii="Arial" w:hAnsi="Arial" w:cs="Arial"/>
          <w:color w:val="auto"/>
          <w:sz w:val="22"/>
          <w:szCs w:val="22"/>
        </w:rPr>
        <w:t>raises awareness of hunger not only globally but also in the communities hosting the walks. Walk teams can request up to 25% of the funds raised to be allocated as a grant to assist with local hunger needs.</w:t>
      </w:r>
    </w:p>
    <w:p w:rsidR="005D6455" w:rsidRPr="00F266B6" w:rsidRDefault="005D6455" w:rsidP="005D6455">
      <w:pPr>
        <w:widowControl w:val="0"/>
        <w:rPr>
          <w:rFonts w:ascii="Arial" w:hAnsi="Arial" w:cs="Arial"/>
          <w:color w:val="auto"/>
          <w:sz w:val="22"/>
          <w:szCs w:val="22"/>
        </w:rPr>
      </w:pPr>
      <w:r w:rsidRPr="00F266B6">
        <w:rPr>
          <w:rFonts w:ascii="Arial" w:hAnsi="Arial" w:cs="Arial"/>
          <w:color w:val="auto"/>
          <w:sz w:val="22"/>
          <w:szCs w:val="22"/>
        </w:rPr>
        <w:t> </w:t>
      </w:r>
    </w:p>
    <w:p w:rsidR="005D6455" w:rsidRPr="00F266B6" w:rsidRDefault="005D6455" w:rsidP="005D6455">
      <w:pPr>
        <w:widowControl w:val="0"/>
        <w:rPr>
          <w:rFonts w:ascii="Arial" w:hAnsi="Arial" w:cs="Arial"/>
          <w:color w:val="auto"/>
          <w:sz w:val="22"/>
          <w:szCs w:val="22"/>
        </w:rPr>
      </w:pPr>
      <w:r w:rsidRPr="00F266B6">
        <w:rPr>
          <w:rFonts w:ascii="Arial" w:hAnsi="Arial" w:cs="Arial"/>
          <w:color w:val="auto"/>
          <w:sz w:val="22"/>
          <w:szCs w:val="22"/>
        </w:rPr>
        <w:t xml:space="preserve">Local hunger fighting agencies are selected for these grants by the Walk Planning Team based on the agency’s impact on local hunger and willingness to actively participate in the planning and promotion of the walk event. </w:t>
      </w:r>
    </w:p>
    <w:p w:rsidR="005D6455" w:rsidRPr="00F266B6" w:rsidRDefault="005D6455" w:rsidP="005D6455">
      <w:pPr>
        <w:widowControl w:val="0"/>
        <w:rPr>
          <w:rFonts w:ascii="Arial" w:hAnsi="Arial" w:cs="Arial"/>
          <w:color w:val="auto"/>
          <w:sz w:val="22"/>
          <w:szCs w:val="22"/>
        </w:rPr>
      </w:pPr>
    </w:p>
    <w:p w:rsidR="005D6455" w:rsidRPr="00F266B6" w:rsidRDefault="005D6455" w:rsidP="005D6455">
      <w:pPr>
        <w:widowControl w:val="0"/>
        <w:rPr>
          <w:rFonts w:ascii="Arial" w:hAnsi="Arial" w:cs="Arial"/>
          <w:color w:val="auto"/>
          <w:sz w:val="22"/>
          <w:szCs w:val="22"/>
        </w:rPr>
      </w:pPr>
      <w:r w:rsidRPr="00F266B6">
        <w:rPr>
          <w:rFonts w:ascii="Arial" w:hAnsi="Arial" w:cs="Arial"/>
          <w:color w:val="auto"/>
          <w:sz w:val="22"/>
          <w:szCs w:val="22"/>
        </w:rPr>
        <w:t>All local grant recipient agencies are expected to do the following:</w:t>
      </w:r>
    </w:p>
    <w:p w:rsidR="005D6455" w:rsidRPr="00F266B6" w:rsidRDefault="005D6455" w:rsidP="005D6455">
      <w:pPr>
        <w:pStyle w:val="ListParagraph"/>
        <w:numPr>
          <w:ilvl w:val="0"/>
          <w:numId w:val="1"/>
        </w:numPr>
        <w:rPr>
          <w:rFonts w:ascii="Arial" w:hAnsi="Arial" w:cs="Arial"/>
          <w:sz w:val="22"/>
          <w:szCs w:val="22"/>
        </w:rPr>
      </w:pPr>
      <w:r w:rsidRPr="00F266B6">
        <w:rPr>
          <w:rFonts w:ascii="Arial" w:hAnsi="Arial" w:cs="Arial"/>
          <w:sz w:val="22"/>
          <w:szCs w:val="22"/>
        </w:rPr>
        <w:t>Encourage their Board Members, volunteers and clients to have a walk team</w:t>
      </w:r>
    </w:p>
    <w:p w:rsidR="005D6455" w:rsidRPr="00F266B6" w:rsidRDefault="005D6455" w:rsidP="005D6455">
      <w:pPr>
        <w:pStyle w:val="ListParagraph"/>
        <w:numPr>
          <w:ilvl w:val="0"/>
          <w:numId w:val="1"/>
        </w:numPr>
        <w:rPr>
          <w:rFonts w:ascii="Arial" w:hAnsi="Arial" w:cs="Arial"/>
          <w:sz w:val="22"/>
          <w:szCs w:val="22"/>
        </w:rPr>
      </w:pPr>
      <w:r w:rsidRPr="00F266B6">
        <w:rPr>
          <w:rFonts w:ascii="Arial" w:hAnsi="Arial" w:cs="Arial"/>
          <w:sz w:val="22"/>
          <w:szCs w:val="22"/>
        </w:rPr>
        <w:t>Promote the CROP Hunger Walk on their agency website</w:t>
      </w:r>
    </w:p>
    <w:p w:rsidR="005D6455" w:rsidRPr="00F266B6" w:rsidRDefault="005D6455" w:rsidP="005D6455">
      <w:pPr>
        <w:pStyle w:val="ListParagraph"/>
        <w:numPr>
          <w:ilvl w:val="0"/>
          <w:numId w:val="1"/>
        </w:numPr>
        <w:rPr>
          <w:rFonts w:ascii="Arial" w:hAnsi="Arial" w:cs="Arial"/>
          <w:sz w:val="22"/>
          <w:szCs w:val="22"/>
        </w:rPr>
      </w:pPr>
      <w:r w:rsidRPr="00F266B6">
        <w:rPr>
          <w:rFonts w:ascii="Arial" w:hAnsi="Arial" w:cs="Arial"/>
          <w:sz w:val="22"/>
          <w:szCs w:val="22"/>
        </w:rPr>
        <w:t>Send out save the date emails for the walk, the rally  and any other gatherings</w:t>
      </w:r>
    </w:p>
    <w:p w:rsidR="005D6455" w:rsidRPr="00F266B6" w:rsidRDefault="005D6455" w:rsidP="005D6455">
      <w:pPr>
        <w:pStyle w:val="ListParagraph"/>
        <w:numPr>
          <w:ilvl w:val="0"/>
          <w:numId w:val="1"/>
        </w:numPr>
        <w:rPr>
          <w:rFonts w:ascii="Arial" w:hAnsi="Arial" w:cs="Arial"/>
          <w:sz w:val="22"/>
          <w:szCs w:val="22"/>
        </w:rPr>
      </w:pPr>
      <w:r w:rsidRPr="00F266B6">
        <w:rPr>
          <w:rFonts w:ascii="Arial" w:hAnsi="Arial" w:cs="Arial"/>
          <w:sz w:val="22"/>
          <w:szCs w:val="22"/>
        </w:rPr>
        <w:t>Include the walk in their agency newsletters and e-blasts</w:t>
      </w:r>
    </w:p>
    <w:p w:rsidR="005D6455" w:rsidRPr="00F266B6" w:rsidRDefault="005D6455" w:rsidP="005D6455">
      <w:pPr>
        <w:pStyle w:val="ListParagraph"/>
        <w:numPr>
          <w:ilvl w:val="0"/>
          <w:numId w:val="1"/>
        </w:numPr>
        <w:rPr>
          <w:rFonts w:ascii="Arial" w:hAnsi="Arial" w:cs="Arial"/>
          <w:sz w:val="22"/>
          <w:szCs w:val="22"/>
        </w:rPr>
      </w:pPr>
      <w:r w:rsidRPr="00F266B6">
        <w:rPr>
          <w:rFonts w:ascii="Arial" w:hAnsi="Arial" w:cs="Arial"/>
          <w:sz w:val="22"/>
          <w:szCs w:val="22"/>
        </w:rPr>
        <w:t>Provide agency information for use in publicizing the need and impact locally</w:t>
      </w:r>
    </w:p>
    <w:p w:rsidR="005D6455" w:rsidRPr="00F266B6" w:rsidRDefault="005D6455" w:rsidP="005D6455">
      <w:pPr>
        <w:pStyle w:val="ListParagraph"/>
        <w:numPr>
          <w:ilvl w:val="0"/>
          <w:numId w:val="1"/>
        </w:numPr>
        <w:rPr>
          <w:rFonts w:ascii="Arial" w:hAnsi="Arial" w:cs="Arial"/>
          <w:sz w:val="22"/>
          <w:szCs w:val="22"/>
        </w:rPr>
      </w:pPr>
      <w:r w:rsidRPr="00F266B6">
        <w:rPr>
          <w:rFonts w:ascii="Arial" w:hAnsi="Arial" w:cs="Arial"/>
          <w:sz w:val="22"/>
          <w:szCs w:val="22"/>
        </w:rPr>
        <w:t>Provide a meeting space when needed – committee meeting, rally, clergy gathering, post walk evaluation, etc.</w:t>
      </w:r>
    </w:p>
    <w:p w:rsidR="005D6455" w:rsidRPr="00F266B6" w:rsidRDefault="005D6455" w:rsidP="005D6455">
      <w:pPr>
        <w:pStyle w:val="ListParagraph"/>
        <w:numPr>
          <w:ilvl w:val="0"/>
          <w:numId w:val="1"/>
        </w:numPr>
        <w:rPr>
          <w:rFonts w:ascii="Arial" w:hAnsi="Arial" w:cs="Arial"/>
          <w:sz w:val="22"/>
          <w:szCs w:val="22"/>
        </w:rPr>
      </w:pPr>
      <w:r w:rsidRPr="00F266B6">
        <w:rPr>
          <w:rFonts w:ascii="Arial" w:hAnsi="Arial" w:cs="Arial"/>
          <w:sz w:val="22"/>
          <w:szCs w:val="22"/>
        </w:rPr>
        <w:t>Display walk poster and information in visible locations at the agency</w:t>
      </w:r>
    </w:p>
    <w:p w:rsidR="00F266B6" w:rsidRPr="00F266B6" w:rsidRDefault="00F266B6" w:rsidP="005D6455">
      <w:pPr>
        <w:pStyle w:val="ListParagraph"/>
        <w:numPr>
          <w:ilvl w:val="0"/>
          <w:numId w:val="1"/>
        </w:numPr>
        <w:rPr>
          <w:rFonts w:ascii="Arial" w:hAnsi="Arial" w:cs="Arial"/>
          <w:sz w:val="22"/>
          <w:szCs w:val="22"/>
        </w:rPr>
      </w:pPr>
      <w:r w:rsidRPr="00F266B6">
        <w:rPr>
          <w:rFonts w:ascii="Arial" w:hAnsi="Arial" w:cs="Arial"/>
          <w:sz w:val="22"/>
          <w:szCs w:val="22"/>
        </w:rPr>
        <w:t>Promote volunteer needs for walk day</w:t>
      </w:r>
    </w:p>
    <w:p w:rsidR="005D6455" w:rsidRPr="00F266B6" w:rsidRDefault="005D6455" w:rsidP="005D6455">
      <w:pPr>
        <w:rPr>
          <w:rFonts w:ascii="Arial" w:hAnsi="Arial" w:cs="Arial"/>
          <w:color w:val="auto"/>
          <w:sz w:val="22"/>
          <w:szCs w:val="22"/>
        </w:rPr>
      </w:pPr>
    </w:p>
    <w:p w:rsidR="005D6455" w:rsidRPr="00F266B6" w:rsidRDefault="005D6455" w:rsidP="005D6455">
      <w:pPr>
        <w:rPr>
          <w:rFonts w:ascii="Arial" w:hAnsi="Arial" w:cs="Arial"/>
          <w:color w:val="auto"/>
          <w:sz w:val="22"/>
          <w:szCs w:val="22"/>
        </w:rPr>
      </w:pPr>
      <w:r w:rsidRPr="00F266B6">
        <w:rPr>
          <w:rFonts w:ascii="Arial" w:hAnsi="Arial" w:cs="Arial"/>
          <w:color w:val="auto"/>
          <w:sz w:val="22"/>
          <w:szCs w:val="22"/>
        </w:rPr>
        <w:t>Agencies will choose one or more of the following to also do in support (Please check your preference.  Assignments will be given out based on the order in which forms are returned):</w:t>
      </w:r>
    </w:p>
    <w:p w:rsidR="005D6455" w:rsidRPr="00F266B6" w:rsidRDefault="005D6455" w:rsidP="005D6455">
      <w:pPr>
        <w:rPr>
          <w:rFonts w:ascii="Arial" w:hAnsi="Arial" w:cs="Arial"/>
          <w:color w:val="auto"/>
          <w:sz w:val="22"/>
          <w:szCs w:val="22"/>
        </w:rPr>
      </w:pPr>
      <w:r w:rsidRPr="00F266B6">
        <w:rPr>
          <w:rFonts w:ascii="Arial" w:hAnsi="Arial" w:cs="Arial"/>
          <w:color w:val="auto"/>
          <w:sz w:val="22"/>
          <w:szCs w:val="22"/>
        </w:rPr>
        <w:t xml:space="preserve"> </w:t>
      </w:r>
    </w:p>
    <w:p w:rsidR="005D6455" w:rsidRPr="00F266B6" w:rsidRDefault="005D6455" w:rsidP="005D6455">
      <w:pPr>
        <w:rPr>
          <w:rFonts w:ascii="Arial" w:hAnsi="Arial" w:cs="Arial"/>
          <w:color w:val="auto"/>
          <w:sz w:val="22"/>
          <w:szCs w:val="22"/>
        </w:rPr>
      </w:pPr>
      <w:r w:rsidRPr="00F266B6">
        <w:rPr>
          <w:rFonts w:ascii="Arial" w:hAnsi="Arial" w:cs="Arial"/>
          <w:color w:val="auto"/>
          <w:sz w:val="22"/>
          <w:szCs w:val="22"/>
        </w:rPr>
        <w:t>_________</w:t>
      </w:r>
      <w:r w:rsidRPr="00F266B6">
        <w:rPr>
          <w:rFonts w:ascii="Arial" w:hAnsi="Arial" w:cs="Arial"/>
          <w:color w:val="auto"/>
          <w:sz w:val="22"/>
          <w:szCs w:val="22"/>
        </w:rPr>
        <w:tab/>
      </w:r>
      <w:r w:rsidR="00E41EEA">
        <w:rPr>
          <w:rFonts w:ascii="Arial" w:hAnsi="Arial" w:cs="Arial"/>
          <w:color w:val="auto"/>
          <w:sz w:val="22"/>
          <w:szCs w:val="22"/>
        </w:rPr>
        <w:t>Secure</w:t>
      </w:r>
      <w:r w:rsidRPr="00F266B6">
        <w:rPr>
          <w:rFonts w:ascii="Arial" w:hAnsi="Arial" w:cs="Arial"/>
          <w:color w:val="auto"/>
          <w:sz w:val="22"/>
          <w:szCs w:val="22"/>
        </w:rPr>
        <w:t xml:space="preserve"> snacks for the walk day</w:t>
      </w:r>
    </w:p>
    <w:p w:rsidR="005D6455" w:rsidRPr="00F266B6" w:rsidRDefault="005D6455" w:rsidP="005D6455">
      <w:pPr>
        <w:rPr>
          <w:rFonts w:ascii="Arial" w:hAnsi="Arial" w:cs="Arial"/>
          <w:color w:val="auto"/>
          <w:sz w:val="22"/>
          <w:szCs w:val="22"/>
        </w:rPr>
      </w:pPr>
      <w:r w:rsidRPr="00F266B6">
        <w:rPr>
          <w:rFonts w:ascii="Arial" w:hAnsi="Arial" w:cs="Arial"/>
          <w:color w:val="auto"/>
          <w:sz w:val="22"/>
          <w:szCs w:val="22"/>
        </w:rPr>
        <w:t>_________</w:t>
      </w:r>
      <w:r w:rsidRPr="00F266B6">
        <w:rPr>
          <w:rFonts w:ascii="Arial" w:hAnsi="Arial" w:cs="Arial"/>
          <w:color w:val="auto"/>
          <w:sz w:val="22"/>
          <w:szCs w:val="22"/>
        </w:rPr>
        <w:tab/>
        <w:t>Provide volunteers to oversee registration on walk day</w:t>
      </w:r>
    </w:p>
    <w:p w:rsidR="005D6455" w:rsidRPr="00F266B6" w:rsidRDefault="005D6455" w:rsidP="005D6455">
      <w:pPr>
        <w:rPr>
          <w:rFonts w:ascii="Arial" w:hAnsi="Arial" w:cs="Arial"/>
          <w:color w:val="auto"/>
          <w:sz w:val="22"/>
          <w:szCs w:val="22"/>
        </w:rPr>
      </w:pPr>
      <w:r w:rsidRPr="00F266B6">
        <w:rPr>
          <w:rFonts w:ascii="Arial" w:hAnsi="Arial" w:cs="Arial"/>
          <w:color w:val="auto"/>
          <w:sz w:val="22"/>
          <w:szCs w:val="22"/>
        </w:rPr>
        <w:t>_________</w:t>
      </w:r>
      <w:r w:rsidRPr="00F266B6">
        <w:rPr>
          <w:rFonts w:ascii="Arial" w:hAnsi="Arial" w:cs="Arial"/>
          <w:color w:val="auto"/>
          <w:sz w:val="22"/>
          <w:szCs w:val="22"/>
        </w:rPr>
        <w:tab/>
        <w:t>Organize the water stops and staff with volunteers for walk day</w:t>
      </w:r>
    </w:p>
    <w:p w:rsidR="00E41EEA" w:rsidRDefault="005D6455" w:rsidP="00E41EEA">
      <w:pPr>
        <w:ind w:left="1440" w:hanging="1440"/>
        <w:rPr>
          <w:rFonts w:ascii="Arial" w:hAnsi="Arial" w:cs="Arial"/>
          <w:color w:val="auto"/>
          <w:sz w:val="22"/>
          <w:szCs w:val="22"/>
        </w:rPr>
      </w:pPr>
      <w:r w:rsidRPr="00F266B6">
        <w:rPr>
          <w:rFonts w:ascii="Arial" w:hAnsi="Arial" w:cs="Arial"/>
          <w:color w:val="auto"/>
          <w:sz w:val="22"/>
          <w:szCs w:val="22"/>
        </w:rPr>
        <w:t>_________</w:t>
      </w:r>
      <w:r w:rsidRPr="00F266B6">
        <w:rPr>
          <w:rFonts w:ascii="Arial" w:hAnsi="Arial" w:cs="Arial"/>
          <w:color w:val="auto"/>
          <w:sz w:val="22"/>
          <w:szCs w:val="22"/>
        </w:rPr>
        <w:tab/>
      </w:r>
      <w:r w:rsidR="00E41EEA" w:rsidRPr="00F266B6">
        <w:rPr>
          <w:rFonts w:ascii="Arial" w:hAnsi="Arial" w:cs="Arial"/>
          <w:color w:val="auto"/>
          <w:sz w:val="22"/>
          <w:szCs w:val="22"/>
        </w:rPr>
        <w:t>Help on Walk day to facilitate hunger education simulations/activities</w:t>
      </w:r>
    </w:p>
    <w:p w:rsidR="00E41EEA" w:rsidRPr="00F266B6" w:rsidRDefault="00F266B6" w:rsidP="00E41EEA">
      <w:pPr>
        <w:ind w:left="1440" w:hanging="1440"/>
        <w:rPr>
          <w:rFonts w:ascii="Arial" w:hAnsi="Arial" w:cs="Arial"/>
          <w:color w:val="auto"/>
          <w:sz w:val="22"/>
          <w:szCs w:val="22"/>
        </w:rPr>
      </w:pPr>
      <w:r w:rsidRPr="00F266B6">
        <w:rPr>
          <w:rFonts w:ascii="Arial" w:hAnsi="Arial" w:cs="Arial"/>
          <w:color w:val="auto"/>
          <w:sz w:val="22"/>
          <w:szCs w:val="22"/>
        </w:rPr>
        <w:t>_________</w:t>
      </w:r>
      <w:r w:rsidRPr="00F266B6">
        <w:rPr>
          <w:rFonts w:ascii="Arial" w:hAnsi="Arial" w:cs="Arial"/>
          <w:color w:val="auto"/>
          <w:sz w:val="22"/>
          <w:szCs w:val="22"/>
        </w:rPr>
        <w:tab/>
      </w:r>
      <w:r w:rsidR="00E41EEA" w:rsidRPr="00F266B6">
        <w:rPr>
          <w:rFonts w:ascii="Arial" w:hAnsi="Arial" w:cs="Arial"/>
          <w:color w:val="auto"/>
          <w:sz w:val="22"/>
          <w:szCs w:val="22"/>
        </w:rPr>
        <w:t>Supply a Communications Coordinator for the team to take minutes at the meetings and send out follow-up emails and reminders to team members</w:t>
      </w:r>
    </w:p>
    <w:p w:rsidR="005D6455" w:rsidRPr="00F266B6" w:rsidRDefault="005D6455" w:rsidP="005D6455">
      <w:pPr>
        <w:rPr>
          <w:rFonts w:ascii="Arial" w:hAnsi="Arial" w:cs="Arial"/>
          <w:color w:val="auto"/>
          <w:sz w:val="22"/>
          <w:szCs w:val="22"/>
        </w:rPr>
      </w:pPr>
    </w:p>
    <w:p w:rsidR="005D6455" w:rsidRPr="001826B5" w:rsidRDefault="005D6455" w:rsidP="005D6455">
      <w:pPr>
        <w:rPr>
          <w:rFonts w:ascii="Arial" w:hAnsi="Arial" w:cs="Arial"/>
          <w:color w:val="auto"/>
        </w:rPr>
      </w:pPr>
    </w:p>
    <w:p w:rsidR="00F266B6" w:rsidRPr="001826B5" w:rsidRDefault="00F266B6" w:rsidP="00F266B6">
      <w:pPr>
        <w:widowControl w:val="0"/>
        <w:rPr>
          <w:rFonts w:ascii="Arial" w:hAnsi="Arial" w:cs="Arial"/>
        </w:rPr>
      </w:pPr>
      <w:r w:rsidRPr="001826B5">
        <w:rPr>
          <w:rFonts w:ascii="Arial" w:hAnsi="Arial" w:cs="Arial"/>
          <w:i/>
          <w:iCs/>
        </w:rPr>
        <w:t>We understand that in order to receive funds from the CROP Hunger Walk our agency must ACTIVELY participate in the promotion of the event</w:t>
      </w:r>
      <w:r w:rsidRPr="001826B5">
        <w:rPr>
          <w:rFonts w:ascii="Arial" w:hAnsi="Arial" w:cs="Arial"/>
        </w:rPr>
        <w:t>.</w:t>
      </w:r>
    </w:p>
    <w:p w:rsidR="00F266B6" w:rsidRPr="001826B5" w:rsidRDefault="00F266B6" w:rsidP="00F266B6">
      <w:pPr>
        <w:widowControl w:val="0"/>
        <w:rPr>
          <w:rFonts w:ascii="Arial" w:hAnsi="Arial" w:cs="Arial"/>
        </w:rPr>
      </w:pPr>
      <w:r w:rsidRPr="001826B5">
        <w:rPr>
          <w:rFonts w:ascii="Arial" w:hAnsi="Arial" w:cs="Arial"/>
        </w:rPr>
        <w:t> </w:t>
      </w:r>
    </w:p>
    <w:p w:rsidR="00F266B6" w:rsidRPr="001826B5" w:rsidRDefault="00F266B6" w:rsidP="00F266B6">
      <w:pPr>
        <w:widowControl w:val="0"/>
        <w:rPr>
          <w:rFonts w:ascii="Arial" w:hAnsi="Arial" w:cs="Arial"/>
        </w:rPr>
      </w:pPr>
      <w:r w:rsidRPr="001826B5">
        <w:rPr>
          <w:rFonts w:ascii="Arial" w:hAnsi="Arial" w:cs="Arial"/>
        </w:rPr>
        <w:t> </w:t>
      </w:r>
    </w:p>
    <w:p w:rsidR="00F266B6" w:rsidRPr="001826B5" w:rsidRDefault="00F266B6" w:rsidP="00F266B6">
      <w:pPr>
        <w:widowControl w:val="0"/>
        <w:rPr>
          <w:rFonts w:ascii="Arial" w:hAnsi="Arial" w:cs="Arial"/>
        </w:rPr>
      </w:pPr>
      <w:r w:rsidRPr="001826B5">
        <w:rPr>
          <w:rFonts w:ascii="Arial" w:hAnsi="Arial" w:cs="Arial"/>
        </w:rPr>
        <w:t>Local Agency name:</w:t>
      </w:r>
      <w:r w:rsidR="001826B5">
        <w:rPr>
          <w:rFonts w:ascii="Arial" w:hAnsi="Arial" w:cs="Arial"/>
        </w:rPr>
        <w:t xml:space="preserve"> </w:t>
      </w:r>
      <w:r w:rsidRPr="001826B5">
        <w:rPr>
          <w:rFonts w:ascii="Arial" w:hAnsi="Arial" w:cs="Arial"/>
        </w:rPr>
        <w:t>_________________________________________________________</w:t>
      </w:r>
    </w:p>
    <w:p w:rsidR="00F266B6" w:rsidRPr="001826B5" w:rsidRDefault="00F266B6" w:rsidP="00F266B6">
      <w:pPr>
        <w:widowControl w:val="0"/>
        <w:rPr>
          <w:rFonts w:ascii="Arial" w:hAnsi="Arial" w:cs="Arial"/>
        </w:rPr>
      </w:pPr>
    </w:p>
    <w:p w:rsidR="00F266B6" w:rsidRPr="001826B5" w:rsidRDefault="00F266B6" w:rsidP="00F266B6">
      <w:pPr>
        <w:widowControl w:val="0"/>
        <w:rPr>
          <w:rFonts w:ascii="Arial" w:hAnsi="Arial" w:cs="Arial"/>
        </w:rPr>
      </w:pPr>
      <w:r w:rsidRPr="001826B5">
        <w:rPr>
          <w:rFonts w:ascii="Arial" w:hAnsi="Arial" w:cs="Arial"/>
        </w:rPr>
        <w:t>Signature of person completing this form:</w:t>
      </w:r>
      <w:r w:rsidR="001826B5">
        <w:rPr>
          <w:rFonts w:ascii="Arial" w:hAnsi="Arial" w:cs="Arial"/>
        </w:rPr>
        <w:t xml:space="preserve"> ____</w:t>
      </w:r>
      <w:r w:rsidRPr="001826B5">
        <w:rPr>
          <w:rFonts w:ascii="Arial" w:hAnsi="Arial" w:cs="Arial"/>
        </w:rPr>
        <w:t>___________________________________</w:t>
      </w:r>
    </w:p>
    <w:p w:rsidR="00F266B6" w:rsidRPr="001826B5" w:rsidRDefault="00F266B6" w:rsidP="00F266B6">
      <w:pPr>
        <w:widowControl w:val="0"/>
        <w:rPr>
          <w:rFonts w:ascii="Arial" w:hAnsi="Arial" w:cs="Arial"/>
        </w:rPr>
      </w:pPr>
    </w:p>
    <w:p w:rsidR="00F266B6" w:rsidRPr="001826B5" w:rsidRDefault="00F266B6" w:rsidP="00F266B6">
      <w:pPr>
        <w:widowControl w:val="0"/>
        <w:rPr>
          <w:rFonts w:ascii="Arial" w:hAnsi="Arial" w:cs="Arial"/>
        </w:rPr>
      </w:pPr>
      <w:r w:rsidRPr="001826B5">
        <w:rPr>
          <w:rFonts w:ascii="Arial" w:hAnsi="Arial" w:cs="Arial"/>
        </w:rPr>
        <w:t>Printed name and title:</w:t>
      </w:r>
      <w:r w:rsidR="001826B5">
        <w:rPr>
          <w:rFonts w:ascii="Arial" w:hAnsi="Arial" w:cs="Arial"/>
        </w:rPr>
        <w:t xml:space="preserve"> </w:t>
      </w:r>
      <w:r w:rsidRPr="001826B5">
        <w:rPr>
          <w:rFonts w:ascii="Arial" w:hAnsi="Arial" w:cs="Arial"/>
        </w:rPr>
        <w:t>_______________________________________________________</w:t>
      </w:r>
    </w:p>
    <w:p w:rsidR="00F266B6" w:rsidRPr="001826B5" w:rsidRDefault="00F266B6" w:rsidP="00F266B6">
      <w:pPr>
        <w:widowControl w:val="0"/>
        <w:rPr>
          <w:rFonts w:ascii="Arial" w:hAnsi="Arial" w:cs="Arial"/>
        </w:rPr>
      </w:pPr>
      <w:r w:rsidRPr="001826B5">
        <w:rPr>
          <w:rFonts w:ascii="Arial" w:hAnsi="Arial" w:cs="Arial"/>
        </w:rPr>
        <w:t>  </w:t>
      </w:r>
    </w:p>
    <w:p w:rsidR="005D6455" w:rsidRPr="001826B5" w:rsidRDefault="00F266B6" w:rsidP="00F266B6">
      <w:pPr>
        <w:widowControl w:val="0"/>
        <w:rPr>
          <w:rFonts w:ascii="Arial" w:hAnsi="Arial" w:cs="Arial"/>
          <w:color w:val="auto"/>
        </w:rPr>
      </w:pPr>
      <w:r w:rsidRPr="001826B5">
        <w:rPr>
          <w:rFonts w:ascii="Arial" w:hAnsi="Arial" w:cs="Arial"/>
        </w:rPr>
        <w:t>Date:</w:t>
      </w:r>
      <w:r w:rsidR="001826B5">
        <w:rPr>
          <w:rFonts w:ascii="Arial" w:hAnsi="Arial" w:cs="Arial"/>
        </w:rPr>
        <w:t xml:space="preserve"> </w:t>
      </w:r>
      <w:r w:rsidRPr="001826B5">
        <w:rPr>
          <w:rFonts w:ascii="Arial" w:hAnsi="Arial" w:cs="Arial"/>
        </w:rPr>
        <w:t>___________________________</w:t>
      </w:r>
    </w:p>
    <w:p w:rsidR="001826B5" w:rsidRDefault="001826B5" w:rsidP="00F266B6">
      <w:pPr>
        <w:widowControl w:val="0"/>
        <w:rPr>
          <w:rFonts w:ascii="Arial" w:hAnsi="Arial" w:cs="Arial"/>
          <w:color w:val="auto"/>
        </w:rPr>
      </w:pPr>
    </w:p>
    <w:p w:rsidR="00D75255" w:rsidRPr="001826B5" w:rsidRDefault="001826B5" w:rsidP="00F266B6">
      <w:pPr>
        <w:widowControl w:val="0"/>
        <w:rPr>
          <w:rFonts w:ascii="Arial" w:hAnsi="Arial" w:cs="Arial"/>
          <w:color w:val="auto"/>
        </w:rPr>
      </w:pPr>
      <w:r>
        <w:rPr>
          <w:rFonts w:ascii="Arial" w:hAnsi="Arial" w:cs="Arial"/>
          <w:color w:val="auto"/>
        </w:rPr>
        <w:t>Please return to: _____- by _____</w:t>
      </w:r>
      <w:r w:rsidR="005D6455" w:rsidRPr="001826B5">
        <w:rPr>
          <w:rFonts w:ascii="Arial" w:hAnsi="Arial" w:cs="Arial"/>
          <w:color w:val="auto"/>
        </w:rPr>
        <w:t> </w:t>
      </w:r>
    </w:p>
    <w:sectPr w:rsidR="00D75255" w:rsidRPr="001826B5" w:rsidSect="00D752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26F" w:rsidRDefault="00D7326F" w:rsidP="00966019">
      <w:r>
        <w:separator/>
      </w:r>
    </w:p>
  </w:endnote>
  <w:endnote w:type="continuationSeparator" w:id="0">
    <w:p w:rsidR="00D7326F" w:rsidRDefault="00D7326F" w:rsidP="00966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26F" w:rsidRDefault="00D7326F" w:rsidP="00966019">
      <w:r>
        <w:separator/>
      </w:r>
    </w:p>
  </w:footnote>
  <w:footnote w:type="continuationSeparator" w:id="0">
    <w:p w:rsidR="00D7326F" w:rsidRDefault="00D7326F" w:rsidP="009660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807CCB"/>
    <w:multiLevelType w:val="hybridMultilevel"/>
    <w:tmpl w:val="8B9AFA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7C970F0D"/>
    <w:multiLevelType w:val="hybridMultilevel"/>
    <w:tmpl w:val="45AA061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D6455"/>
    <w:rsid w:val="001826B5"/>
    <w:rsid w:val="005D6455"/>
    <w:rsid w:val="00643B70"/>
    <w:rsid w:val="00966019"/>
    <w:rsid w:val="00C63C42"/>
    <w:rsid w:val="00D7326F"/>
    <w:rsid w:val="00D75255"/>
    <w:rsid w:val="00E41EEA"/>
    <w:rsid w:val="00F26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6455"/>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455"/>
    <w:pPr>
      <w:ind w:left="720"/>
    </w:pPr>
    <w:rPr>
      <w:rFonts w:eastAsiaTheme="minorHAnsi"/>
      <w:color w:val="auto"/>
      <w:kern w:val="0"/>
      <w:sz w:val="24"/>
      <w:szCs w:val="24"/>
    </w:rPr>
  </w:style>
  <w:style w:type="paragraph" w:styleId="BalloonText">
    <w:name w:val="Balloon Text"/>
    <w:basedOn w:val="Normal"/>
    <w:link w:val="BalloonTextChar"/>
    <w:uiPriority w:val="99"/>
    <w:semiHidden/>
    <w:unhideWhenUsed/>
    <w:rsid w:val="005D6455"/>
    <w:rPr>
      <w:rFonts w:ascii="Tahoma" w:hAnsi="Tahoma" w:cs="Tahoma"/>
      <w:sz w:val="16"/>
      <w:szCs w:val="16"/>
    </w:rPr>
  </w:style>
  <w:style w:type="character" w:customStyle="1" w:styleId="BalloonTextChar">
    <w:name w:val="Balloon Text Char"/>
    <w:basedOn w:val="DefaultParagraphFont"/>
    <w:link w:val="BalloonText"/>
    <w:uiPriority w:val="99"/>
    <w:semiHidden/>
    <w:rsid w:val="005D6455"/>
    <w:rPr>
      <w:rFonts w:ascii="Tahoma" w:eastAsia="Times New Roman" w:hAnsi="Tahoma" w:cs="Tahoma"/>
      <w:color w:val="000000"/>
      <w:kern w:val="28"/>
      <w:sz w:val="16"/>
      <w:szCs w:val="16"/>
    </w:rPr>
  </w:style>
  <w:style w:type="paragraph" w:styleId="Header">
    <w:name w:val="header"/>
    <w:basedOn w:val="Normal"/>
    <w:link w:val="HeaderChar"/>
    <w:uiPriority w:val="99"/>
    <w:unhideWhenUsed/>
    <w:rsid w:val="00966019"/>
    <w:pPr>
      <w:tabs>
        <w:tab w:val="center" w:pos="4680"/>
        <w:tab w:val="right" w:pos="9360"/>
      </w:tabs>
    </w:pPr>
  </w:style>
  <w:style w:type="character" w:customStyle="1" w:styleId="HeaderChar">
    <w:name w:val="Header Char"/>
    <w:basedOn w:val="DefaultParagraphFont"/>
    <w:link w:val="Header"/>
    <w:uiPriority w:val="99"/>
    <w:rsid w:val="00966019"/>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rsid w:val="00966019"/>
    <w:pPr>
      <w:tabs>
        <w:tab w:val="center" w:pos="4680"/>
        <w:tab w:val="right" w:pos="9360"/>
      </w:tabs>
    </w:pPr>
  </w:style>
  <w:style w:type="character" w:customStyle="1" w:styleId="FooterChar">
    <w:name w:val="Footer Char"/>
    <w:basedOn w:val="DefaultParagraphFont"/>
    <w:link w:val="Footer"/>
    <w:uiPriority w:val="99"/>
    <w:rsid w:val="00966019"/>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022483">
      <w:bodyDiv w:val="1"/>
      <w:marLeft w:val="0"/>
      <w:marRight w:val="0"/>
      <w:marTop w:val="0"/>
      <w:marBottom w:val="0"/>
      <w:divBdr>
        <w:top w:val="none" w:sz="0" w:space="0" w:color="auto"/>
        <w:left w:val="none" w:sz="0" w:space="0" w:color="auto"/>
        <w:bottom w:val="none" w:sz="0" w:space="0" w:color="auto"/>
        <w:right w:val="none" w:sz="0" w:space="0" w:color="auto"/>
      </w:divBdr>
    </w:div>
    <w:div w:id="82143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2017-05-26T13:43:00Z</dcterms:created>
  <dcterms:modified xsi:type="dcterms:W3CDTF">2017-05-26T13:44:00Z</dcterms:modified>
</cp:coreProperties>
</file>